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第9回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進路の不安と向き合う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面接の練習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ソラの志望校の入試には、面接があります。「面接官（めんせつかん）の質問が聞き取れなかったらどうしよう。マスクをしていたら？ 英語のリスニングは？」不安は80。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面接の練習で、担任の先生が言いました。「聞き取れなかったら、『もう一度お願いします』と言っていいんだよ。聞き返すのは、悪いことじゃない。聞こえのことを、中学校の先生を通じて、前もって志望校に伝えておく方法もあるよ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ソラは、少しだけ肩の力がぬけました。不安は60になりました。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入試や面接で、聞き取りにくくなりそうな「まわりの条件（じょうけん）」を予想しよう。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前もって準備できることや、相談できることを考えよう。（自分の入試・面接に置きかえてもいいよ。）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入試の前に不安になるのは、自然なこと。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条件を予想して、準備や相談をすると、不安が少し下がることがある。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面接では、聞き取れなかったら聞き返していい。受験のときの配慮（はいりょ）を申請できる場合もある。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入試に向かう自分に、一言かけよう。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例：聞き取れなかったら、聞き返せばいい。　／　準備したことは、ちゃんと力になる。　／　聞こえないのは、自分のせいじゃない。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020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